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B47" w:rsidRPr="00A15B17" w:rsidRDefault="00D27BA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7E565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26B47" w:rsidRPr="00A15B1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</w:p>
    <w:p w:rsidR="00B21CB1" w:rsidRPr="005C4FBF" w:rsidRDefault="00E575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F4620">
        <w:rPr>
          <w:rFonts w:ascii="Times New Roman" w:hAnsi="Times New Roman" w:cs="Times New Roman"/>
          <w:sz w:val="28"/>
          <w:szCs w:val="28"/>
        </w:rPr>
        <w:t>ешени</w:t>
      </w:r>
      <w:r w:rsidR="001E707A">
        <w:rPr>
          <w:rFonts w:ascii="Times New Roman" w:hAnsi="Times New Roman" w:cs="Times New Roman"/>
          <w:sz w:val="28"/>
          <w:szCs w:val="28"/>
        </w:rPr>
        <w:t>я</w:t>
      </w:r>
      <w:r w:rsidR="009F4620">
        <w:rPr>
          <w:rFonts w:ascii="Times New Roman" w:hAnsi="Times New Roman" w:cs="Times New Roman"/>
          <w:sz w:val="28"/>
          <w:szCs w:val="28"/>
        </w:rPr>
        <w:t xml:space="preserve"> </w:t>
      </w:r>
      <w:r w:rsidR="00D25C56">
        <w:rPr>
          <w:rFonts w:ascii="Times New Roman" w:hAnsi="Times New Roman" w:cs="Times New Roman"/>
          <w:sz w:val="28"/>
          <w:szCs w:val="28"/>
        </w:rPr>
        <w:t>годового</w:t>
      </w:r>
      <w:r w:rsidR="009F4620">
        <w:rPr>
          <w:rFonts w:ascii="Times New Roman" w:hAnsi="Times New Roman" w:cs="Times New Roman"/>
          <w:sz w:val="28"/>
          <w:szCs w:val="28"/>
        </w:rPr>
        <w:t xml:space="preserve"> общего собрания акционеров</w:t>
      </w:r>
      <w:r w:rsidR="00B21CB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21CB1">
        <w:rPr>
          <w:rFonts w:ascii="Times New Roman" w:hAnsi="Times New Roman" w:cs="Times New Roman"/>
          <w:sz w:val="28"/>
          <w:szCs w:val="28"/>
        </w:rPr>
        <w:t xml:space="preserve"> </w:t>
      </w:r>
      <w:r w:rsidR="002015D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9F4620" w:rsidRPr="005C4FBF">
        <w:rPr>
          <w:rFonts w:ascii="Times New Roman" w:hAnsi="Times New Roman" w:cs="Times New Roman"/>
          <w:b/>
          <w:sz w:val="28"/>
          <w:szCs w:val="28"/>
        </w:rPr>
        <w:t xml:space="preserve">ОАО «ГАСТРОНОМ «БЛЕСК» </w:t>
      </w:r>
    </w:p>
    <w:p w:rsidR="00B21CB1" w:rsidRPr="00125047" w:rsidRDefault="00B21CB1">
      <w:pPr>
        <w:rPr>
          <w:rFonts w:ascii="Times New Roman" w:hAnsi="Times New Roman" w:cs="Times New Roman"/>
          <w:sz w:val="24"/>
          <w:szCs w:val="24"/>
        </w:rPr>
      </w:pPr>
      <w:r w:rsidRPr="00125047">
        <w:rPr>
          <w:rFonts w:ascii="Times New Roman" w:hAnsi="Times New Roman" w:cs="Times New Roman"/>
          <w:sz w:val="24"/>
          <w:szCs w:val="24"/>
        </w:rPr>
        <w:t xml:space="preserve">Дата проведения собрания: </w:t>
      </w:r>
      <w:r w:rsidR="00920BBA" w:rsidRPr="00125047">
        <w:rPr>
          <w:rFonts w:ascii="Times New Roman" w:hAnsi="Times New Roman" w:cs="Times New Roman"/>
          <w:b/>
          <w:sz w:val="24"/>
          <w:szCs w:val="24"/>
        </w:rPr>
        <w:t>29</w:t>
      </w:r>
      <w:r w:rsidRPr="00125047">
        <w:rPr>
          <w:rFonts w:ascii="Times New Roman" w:hAnsi="Times New Roman" w:cs="Times New Roman"/>
          <w:b/>
          <w:sz w:val="24"/>
          <w:szCs w:val="24"/>
        </w:rPr>
        <w:t>.03.202</w:t>
      </w:r>
      <w:r w:rsidR="00920BBA" w:rsidRPr="00125047">
        <w:rPr>
          <w:rFonts w:ascii="Times New Roman" w:hAnsi="Times New Roman" w:cs="Times New Roman"/>
          <w:b/>
          <w:sz w:val="24"/>
          <w:szCs w:val="24"/>
        </w:rPr>
        <w:t>4</w:t>
      </w:r>
      <w:r w:rsidRPr="00125047">
        <w:rPr>
          <w:rFonts w:ascii="Times New Roman" w:hAnsi="Times New Roman" w:cs="Times New Roman"/>
          <w:b/>
          <w:sz w:val="24"/>
          <w:szCs w:val="24"/>
        </w:rPr>
        <w:t>.</w:t>
      </w:r>
    </w:p>
    <w:p w:rsidR="00B37383" w:rsidRPr="00E57542" w:rsidRDefault="00B21CB1" w:rsidP="00E57542">
      <w:pPr>
        <w:rPr>
          <w:rFonts w:ascii="Times New Roman" w:hAnsi="Times New Roman" w:cs="Times New Roman"/>
          <w:sz w:val="24"/>
          <w:szCs w:val="24"/>
        </w:rPr>
      </w:pPr>
      <w:r w:rsidRPr="00125047">
        <w:rPr>
          <w:rFonts w:ascii="Times New Roman" w:hAnsi="Times New Roman" w:cs="Times New Roman"/>
          <w:sz w:val="24"/>
          <w:szCs w:val="24"/>
        </w:rPr>
        <w:t>Место проведения собрания:</w:t>
      </w:r>
      <w:r w:rsidR="004C280C" w:rsidRPr="00125047">
        <w:rPr>
          <w:rFonts w:ascii="Times New Roman" w:hAnsi="Times New Roman" w:cs="Times New Roman"/>
          <w:sz w:val="24"/>
          <w:szCs w:val="24"/>
        </w:rPr>
        <w:t xml:space="preserve"> 220019,</w:t>
      </w:r>
      <w:r w:rsidRPr="00125047">
        <w:rPr>
          <w:rFonts w:ascii="Times New Roman" w:hAnsi="Times New Roman" w:cs="Times New Roman"/>
          <w:sz w:val="24"/>
          <w:szCs w:val="24"/>
        </w:rPr>
        <w:t xml:space="preserve">  г.</w:t>
      </w:r>
      <w:r w:rsidR="00FE4F87" w:rsidRPr="00125047">
        <w:rPr>
          <w:rFonts w:ascii="Times New Roman" w:hAnsi="Times New Roman" w:cs="Times New Roman"/>
          <w:sz w:val="24"/>
          <w:szCs w:val="24"/>
        </w:rPr>
        <w:t xml:space="preserve"> </w:t>
      </w:r>
      <w:r w:rsidRPr="00125047">
        <w:rPr>
          <w:rFonts w:ascii="Times New Roman" w:hAnsi="Times New Roman" w:cs="Times New Roman"/>
          <w:sz w:val="24"/>
          <w:szCs w:val="24"/>
        </w:rPr>
        <w:t>Минск,</w:t>
      </w:r>
      <w:r w:rsidR="00FE4F87" w:rsidRPr="00125047">
        <w:rPr>
          <w:rFonts w:ascii="Times New Roman" w:hAnsi="Times New Roman" w:cs="Times New Roman"/>
          <w:sz w:val="24"/>
          <w:szCs w:val="24"/>
        </w:rPr>
        <w:t xml:space="preserve"> </w:t>
      </w:r>
      <w:r w:rsidRPr="00125047">
        <w:rPr>
          <w:rFonts w:ascii="Times New Roman" w:hAnsi="Times New Roman" w:cs="Times New Roman"/>
          <w:sz w:val="24"/>
          <w:szCs w:val="24"/>
        </w:rPr>
        <w:t>ул.</w:t>
      </w:r>
      <w:r w:rsidR="00FE4F87" w:rsidRPr="00125047">
        <w:rPr>
          <w:rFonts w:ascii="Times New Roman" w:hAnsi="Times New Roman" w:cs="Times New Roman"/>
          <w:sz w:val="24"/>
          <w:szCs w:val="24"/>
        </w:rPr>
        <w:t xml:space="preserve"> </w:t>
      </w:r>
      <w:r w:rsidR="00F11E79" w:rsidRPr="00125047">
        <w:rPr>
          <w:rFonts w:ascii="Times New Roman" w:hAnsi="Times New Roman" w:cs="Times New Roman"/>
          <w:sz w:val="24"/>
          <w:szCs w:val="24"/>
        </w:rPr>
        <w:t>Шаранговича, 51</w:t>
      </w:r>
      <w:r w:rsidR="004E3F50" w:rsidRPr="00125047">
        <w:rPr>
          <w:rFonts w:ascii="Times New Roman" w:hAnsi="Times New Roman" w:cs="Times New Roman"/>
          <w:sz w:val="24"/>
          <w:szCs w:val="24"/>
        </w:rPr>
        <w:t xml:space="preserve"> </w:t>
      </w:r>
      <w:r w:rsidR="004F2C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37383" w:rsidRPr="00B37383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3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Вопрос №1</w:t>
      </w:r>
      <w:r w:rsidRPr="00B373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37383" w:rsidRPr="00B37383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итогах финансово-хозяйственной деятельности </w:t>
      </w:r>
      <w:r w:rsidR="00255E6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бщества за 202</w:t>
      </w:r>
      <w:r w:rsidR="0066471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="006647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B37383" w:rsidRPr="00B37383" w:rsidRDefault="00E57542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</w:t>
      </w:r>
      <w:r w:rsidR="00B37383" w:rsidRPr="00B373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ешени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</w:t>
      </w:r>
      <w:r w:rsidR="00B37383" w:rsidRPr="00B373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  <w:r w:rsidR="00B37383" w:rsidRPr="00B373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37383" w:rsidRDefault="00B37383" w:rsidP="00B3738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>1.1.Утвердить отчет директора Люблинской Е.Г. об итогах финансово-хозяйственной деятельности Общества</w:t>
      </w:r>
      <w:r w:rsidR="00255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6471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93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(прилагается)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35A19" w:rsidRDefault="00935A19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37383" w:rsidRPr="005E0D9D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E0D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Вопрос №2 </w:t>
      </w:r>
    </w:p>
    <w:p w:rsidR="00B37383" w:rsidRPr="005E0D9D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D9D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 w:rsidR="00255E64" w:rsidRPr="005E0D9D">
        <w:rPr>
          <w:rFonts w:ascii="Times New Roman" w:eastAsia="Times New Roman" w:hAnsi="Times New Roman" w:cs="Times New Roman"/>
          <w:sz w:val="24"/>
          <w:szCs w:val="24"/>
          <w:lang w:eastAsia="ru-RU"/>
        </w:rPr>
        <w:t>тчет о</w:t>
      </w:r>
      <w:r w:rsidRPr="005E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 наблюдательного совета в 202</w:t>
      </w:r>
      <w:r w:rsidR="0066471C" w:rsidRPr="005E0D9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E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году».</w:t>
      </w:r>
    </w:p>
    <w:p w:rsidR="00B37383" w:rsidRPr="005E0D9D" w:rsidRDefault="00E57542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</w:t>
      </w:r>
      <w:r w:rsidR="00B37383" w:rsidRPr="005E0D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ешени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</w:t>
      </w:r>
      <w:r w:rsidR="00B37383" w:rsidRPr="005E0D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  <w:r w:rsidR="00B37383" w:rsidRPr="005E0D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37383" w:rsidRPr="00B37383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2.1.Утвердить</w:t>
      </w:r>
      <w:r w:rsidRPr="005E0D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</w:t>
      </w:r>
      <w:r w:rsidR="0026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работе 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наблюдательного совета </w:t>
      </w:r>
      <w:r w:rsidR="002670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6471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93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(прилагается)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7383" w:rsidRPr="00B37383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2.2.Работу наблюдательного совета ОАО «Гастроном «Блеск» за 202</w:t>
      </w:r>
      <w:r w:rsidR="0066471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признать удовлетворительной.</w:t>
      </w:r>
    </w:p>
    <w:p w:rsidR="00B37383" w:rsidRPr="0066471C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37383" w:rsidRPr="0066471C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647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Вопрос №3 </w:t>
      </w:r>
    </w:p>
    <w:p w:rsidR="00B37383" w:rsidRPr="0066471C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47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 результатах аудита и ревизии финансово-хозяйственной деятельности </w:t>
      </w:r>
      <w:r w:rsidR="00BD3004" w:rsidRPr="006647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6647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бщества                         за 202</w:t>
      </w:r>
      <w:r w:rsidR="0066471C" w:rsidRPr="006647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6647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год». </w:t>
      </w:r>
    </w:p>
    <w:p w:rsidR="002015D5" w:rsidRPr="0066471C" w:rsidRDefault="00E57542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</w:t>
      </w:r>
      <w:r w:rsidR="002015D5" w:rsidRPr="006647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ешени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</w:t>
      </w:r>
      <w:r w:rsidR="002015D5" w:rsidRPr="006647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B37383" w:rsidRPr="00F33483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3.1.</w:t>
      </w:r>
      <w:r w:rsidR="007D6A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Принять к сведению аудиторское заключение по результатам проведения аудита достоверности годовой бухгалтерской (финансовой) отчетности Общества</w:t>
      </w:r>
      <w:r w:rsidR="00C42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7D6A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2023 год.</w:t>
      </w:r>
    </w:p>
    <w:p w:rsidR="00935A19" w:rsidRPr="00F33483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3.2.</w:t>
      </w:r>
      <w:r w:rsidR="00F33483" w:rsidRPr="00F33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6A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к сведению заключение ревизионной комиссии о результатах финансовой и хозяйственной деятельности Общества за 2023 год.</w:t>
      </w:r>
    </w:p>
    <w:p w:rsidR="00B37383" w:rsidRPr="00B37383" w:rsidRDefault="00935A19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373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B37383" w:rsidRPr="00B373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Вопрос №4</w:t>
      </w:r>
    </w:p>
    <w:p w:rsidR="00B37383" w:rsidRPr="00B37383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«Утверждение годового отчета, годовой бухгалтерской (финансовой) отчетности                            за 202</w:t>
      </w:r>
      <w:r w:rsidR="0066471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год».</w:t>
      </w:r>
    </w:p>
    <w:p w:rsidR="00B37383" w:rsidRPr="00B37383" w:rsidRDefault="00E57542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</w:t>
      </w:r>
      <w:r w:rsidR="00B37383" w:rsidRPr="00B373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ешени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</w:t>
      </w:r>
      <w:r w:rsidR="00B37383" w:rsidRPr="00B373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  <w:r w:rsidR="00B37383" w:rsidRPr="00B373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E34C7" w:rsidRPr="00935A19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4.1.</w:t>
      </w:r>
      <w:r w:rsidR="00065F9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26705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твердить годовой отчет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бухгалтерский баланс </w:t>
      </w:r>
      <w:r w:rsidR="002670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 за 202</w:t>
      </w:r>
      <w:r w:rsidR="0066471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6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сумме </w:t>
      </w:r>
      <w:r w:rsidR="004C280C">
        <w:rPr>
          <w:rFonts w:ascii="Times New Roman" w:eastAsia="Times New Roman" w:hAnsi="Times New Roman" w:cs="Times New Roman"/>
          <w:sz w:val="24"/>
          <w:szCs w:val="24"/>
          <w:lang w:eastAsia="ru-RU"/>
        </w:rPr>
        <w:t>1976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отчет  о прибылях и убытках (чистая прибыль в сумме</w:t>
      </w:r>
      <w:r w:rsidR="007F7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5C02">
        <w:rPr>
          <w:rFonts w:ascii="Times New Roman" w:eastAsia="Times New Roman" w:hAnsi="Times New Roman" w:cs="Times New Roman"/>
          <w:sz w:val="24"/>
          <w:szCs w:val="24"/>
          <w:lang w:eastAsia="ru-RU"/>
        </w:rPr>
        <w:t>68,0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рублей)</w:t>
      </w:r>
      <w:r w:rsidR="00065F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7383" w:rsidRPr="00B37383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373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Вопрос №5</w:t>
      </w:r>
    </w:p>
    <w:p w:rsidR="00DC1AA2" w:rsidRPr="004E34C7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75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Утверждение использования прибыли, остающейся в распоряжении </w:t>
      </w:r>
      <w:r w:rsidR="00BD300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7519A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бщества                  за 202</w:t>
      </w:r>
      <w:r w:rsidR="0066471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75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выплате дивидендов за 202</w:t>
      </w:r>
      <w:r w:rsidR="0066471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год».</w:t>
      </w:r>
    </w:p>
    <w:p w:rsidR="00B37383" w:rsidRDefault="00E57542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</w:t>
      </w:r>
      <w:r w:rsidR="00B37383" w:rsidRPr="00B373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ешени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</w:t>
      </w:r>
      <w:r w:rsidR="00B37383" w:rsidRPr="00B373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B37383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5.1.Утвердить распределение чистой прибыли за 202</w:t>
      </w:r>
      <w:r w:rsidR="0066471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</w:t>
      </w:r>
      <w:r w:rsidR="00375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235C02">
        <w:rPr>
          <w:rFonts w:ascii="Times New Roman" w:eastAsia="Times New Roman" w:hAnsi="Times New Roman" w:cs="Times New Roman"/>
          <w:sz w:val="24"/>
          <w:szCs w:val="24"/>
          <w:lang w:eastAsia="ru-RU"/>
        </w:rPr>
        <w:t>68124,90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белорусских рублей, в том числе:</w:t>
      </w:r>
    </w:p>
    <w:p w:rsidR="003A0449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5.1.1. на выплату дивидендов </w:t>
      </w:r>
      <w:r w:rsidR="00990A99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085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0A99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="00085E5A">
        <w:rPr>
          <w:rFonts w:ascii="Times New Roman" w:eastAsia="Times New Roman" w:hAnsi="Times New Roman" w:cs="Times New Roman"/>
          <w:sz w:val="24"/>
          <w:szCs w:val="24"/>
          <w:lang w:eastAsia="ru-RU"/>
        </w:rPr>
        <w:t>5,36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белорусских рубл</w:t>
      </w:r>
      <w:r w:rsidR="0037519A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3F6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на акции принадлежащие г. Минску </w:t>
      </w:r>
      <w:r w:rsidR="006A5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17 412, 68 </w:t>
      </w:r>
      <w:r w:rsidR="003F623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белорусских рублей</w:t>
      </w:r>
      <w:r w:rsidR="003A04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5F04" w:rsidRDefault="00AB5F04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государственный целевой бюджетный  фонд национального развития </w:t>
      </w:r>
      <w:r w:rsidR="004540F7">
        <w:rPr>
          <w:rFonts w:ascii="Times New Roman" w:eastAsia="Times New Roman" w:hAnsi="Times New Roman" w:cs="Times New Roman"/>
          <w:sz w:val="24"/>
          <w:szCs w:val="24"/>
          <w:lang w:eastAsia="ru-RU"/>
        </w:rPr>
        <w:t>24 913,01 рублей</w:t>
      </w:r>
    </w:p>
    <w:p w:rsidR="00AB5F04" w:rsidRDefault="00065F90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633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произведен в соответствии с Указом Президента Рес</w:t>
      </w:r>
      <w:r w:rsidR="001F0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публики Беларусь                            от </w:t>
      </w:r>
      <w:r w:rsidR="003F623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F09D7">
        <w:rPr>
          <w:rFonts w:ascii="Times New Roman" w:eastAsia="Times New Roman" w:hAnsi="Times New Roman" w:cs="Times New Roman"/>
          <w:sz w:val="24"/>
          <w:szCs w:val="24"/>
          <w:lang w:eastAsia="ru-RU"/>
        </w:rPr>
        <w:t>8 декабря 2005г. №</w:t>
      </w:r>
      <w:r w:rsidR="00974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0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637 и </w:t>
      </w:r>
      <w:r w:rsidR="00763325" w:rsidRPr="001F0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Совета Министров Республики Беларусь </w:t>
      </w:r>
      <w:r w:rsidR="001F0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763325" w:rsidRPr="001F09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 марта 2023 года №218 «О формировании государственного целевого бюджетного фонда национального развития»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B6EC1" w:rsidRPr="001F09D7" w:rsidRDefault="004540F7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резервный фонд заработной платы 25 606,53 рублей.</w:t>
      </w:r>
    </w:p>
    <w:p w:rsidR="00B37383" w:rsidRPr="00B37383" w:rsidRDefault="00763325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B37383"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>5.2.Утвердить размер начисленных дивидендов на одну акцию за 202</w:t>
      </w:r>
      <w:r w:rsidR="00AB5F0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37383"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              </w:t>
      </w:r>
      <w:r w:rsidR="006A5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0,0690568 </w:t>
      </w:r>
      <w:r w:rsidR="00B37383"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белорусских рублей (с учетом налогов).</w:t>
      </w:r>
    </w:p>
    <w:p w:rsidR="00B37383" w:rsidRPr="00B37383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5.3.Установить следующий порядок выплаты дивидендов: </w:t>
      </w:r>
    </w:p>
    <w:p w:rsidR="00B37383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>5.3.1.дивиденды, приходящиеся на долю собственности г.</w:t>
      </w:r>
      <w:r w:rsidR="002C7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Минска в сумме                             </w:t>
      </w:r>
      <w:r w:rsidR="004540F7">
        <w:rPr>
          <w:rFonts w:ascii="Times New Roman" w:eastAsia="Times New Roman" w:hAnsi="Times New Roman" w:cs="Times New Roman"/>
          <w:sz w:val="24"/>
          <w:szCs w:val="24"/>
          <w:lang w:eastAsia="ru-RU"/>
        </w:rPr>
        <w:t>17412, 68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белорусских рублей, перечислить </w:t>
      </w:r>
      <w:r w:rsidR="00065F90">
        <w:rPr>
          <w:rFonts w:ascii="Times New Roman" w:eastAsia="Times New Roman" w:hAnsi="Times New Roman" w:cs="Times New Roman"/>
          <w:sz w:val="24"/>
          <w:szCs w:val="24"/>
          <w:lang w:eastAsia="ru-RU"/>
        </w:rPr>
        <w:t>в бюджет</w:t>
      </w:r>
      <w:r w:rsidR="00CD1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г.Минска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22.04.202</w:t>
      </w:r>
      <w:r w:rsidR="00AB5F0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6EC1" w:rsidRPr="00B37383" w:rsidRDefault="005B6EC1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5.3.2. часть прибыли (дохода) перечислить в государственный целевой бюджетный фонд национального развития в </w:t>
      </w:r>
      <w:r w:rsidR="00454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сумме 24</w:t>
      </w:r>
      <w:r w:rsidR="00202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40F7">
        <w:rPr>
          <w:rFonts w:ascii="Times New Roman" w:eastAsia="Times New Roman" w:hAnsi="Times New Roman" w:cs="Times New Roman"/>
          <w:sz w:val="24"/>
          <w:szCs w:val="24"/>
          <w:lang w:eastAsia="ru-RU"/>
        </w:rPr>
        <w:t>913,01 рублей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равными</w:t>
      </w:r>
      <w:r w:rsidR="00454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долями в течение 6 месяцев, первый платеж не позднее 22.05.2024. </w:t>
      </w:r>
    </w:p>
    <w:p w:rsidR="00B37383" w:rsidRPr="003F623D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5.3.2.дивиденды, приходящиеся на долю акционеров – физических лиц, согласно списка лиц имеющих право на участие в собрании составленного на основании реестра акционеров по состоянию на </w:t>
      </w:r>
      <w:r w:rsidRPr="008A08E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A1A13" w:rsidRPr="008A08E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A08E0">
        <w:rPr>
          <w:rFonts w:ascii="Times New Roman" w:eastAsia="Times New Roman" w:hAnsi="Times New Roman" w:cs="Times New Roman"/>
          <w:sz w:val="24"/>
          <w:szCs w:val="24"/>
          <w:lang w:eastAsia="ru-RU"/>
        </w:rPr>
        <w:t>.02.202</w:t>
      </w:r>
      <w:r w:rsidR="001F09D7" w:rsidRPr="008A08E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A08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удержания соответствующих налогов, почтовым переводом по месту жительства не позднее </w:t>
      </w:r>
      <w:r w:rsidR="00AB5F04" w:rsidRPr="003F623D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3F623D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</w:t>
      </w:r>
      <w:r w:rsidR="00AB5F04" w:rsidRPr="003F623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F62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7383" w:rsidRPr="00B37383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>5.3.3.дивиденды, приходящиеся на долю физических лиц, невостребованные ими аккумулировать на счете 84 «нераспределенная прибыль» субсчет «дивиденды».</w:t>
      </w:r>
    </w:p>
    <w:p w:rsidR="00B37383" w:rsidRPr="00B37383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5.3.4.дивиденды, приходящиеся на долю юридических лиц – путем перечисления на расчетный счет после удержания соответствующих налогов не позднее </w:t>
      </w:r>
      <w:r w:rsidR="001F09D7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</w:t>
      </w:r>
      <w:r w:rsidR="001F09D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7383" w:rsidRPr="00B37383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>5.3.5.информацию о времени и месте выплаты дивидендов довести до сведения акционеров не позднее 0</w:t>
      </w:r>
      <w:r w:rsidR="003F623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</w:t>
      </w:r>
      <w:r w:rsidR="001F09D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размещения извещения на сайте общества </w:t>
      </w:r>
      <w:r w:rsidR="00100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едином информационном ресурсе рынка ценных бумаг.</w:t>
      </w:r>
    </w:p>
    <w:p w:rsidR="00B37383" w:rsidRPr="00B37383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>5.3.6.информацию о деятельности общества (годовой отчет) разместить на сайте общества (</w:t>
      </w:r>
      <w:r w:rsidRPr="00B373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>.гастроном</w:t>
      </w:r>
      <w:r w:rsidR="00167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>- блеск.отчеты.бел)</w:t>
      </w:r>
    </w:p>
    <w:p w:rsidR="00B266DC" w:rsidRPr="00B266DC" w:rsidRDefault="00B266DC" w:rsidP="00B266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266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Вопрос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</w:p>
    <w:p w:rsidR="00B266DC" w:rsidRPr="00B266DC" w:rsidRDefault="00B266DC" w:rsidP="00B26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6DC">
        <w:rPr>
          <w:rFonts w:ascii="Times New Roman" w:eastAsia="Times New Roman" w:hAnsi="Times New Roman" w:cs="Times New Roman"/>
          <w:sz w:val="24"/>
          <w:szCs w:val="24"/>
          <w:lang w:eastAsia="ru-RU"/>
        </w:rPr>
        <w:t>«Избрание членов наблюдательного совета и ревизионной комиссии Общества».</w:t>
      </w:r>
    </w:p>
    <w:p w:rsidR="00B266DC" w:rsidRPr="00B266DC" w:rsidRDefault="00B266DC" w:rsidP="00B266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266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Решение:</w:t>
      </w:r>
    </w:p>
    <w:p w:rsidR="00B266DC" w:rsidRPr="00B266DC" w:rsidRDefault="00B266DC" w:rsidP="00B26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266DC">
        <w:rPr>
          <w:rFonts w:ascii="Times New Roman" w:eastAsia="Times New Roman" w:hAnsi="Times New Roman" w:cs="Times New Roman"/>
          <w:sz w:val="24"/>
          <w:szCs w:val="24"/>
          <w:lang w:eastAsia="ru-RU"/>
        </w:rPr>
        <w:t>.1.Количественный состав наблюдательного совета 4 чел.</w:t>
      </w:r>
    </w:p>
    <w:p w:rsidR="00B266DC" w:rsidRPr="00B266DC" w:rsidRDefault="00B266DC" w:rsidP="00B26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6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к сведению, что в соответствии со ст.26 Закона Республики Беларусь                               от 19 января 1993г. №2103-Х</w:t>
      </w:r>
      <w:r w:rsidRPr="00B266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B2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приватизации государственного имущества                                и преобразования государственных унитарных предприятий открытые акционерные общества» в состав наблюдательного совета назна</w:t>
      </w:r>
      <w:r w:rsidR="00E5754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чаются</w:t>
      </w:r>
      <w:r w:rsidRPr="00B2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</w:t>
      </w:r>
      <w:r w:rsidR="00E57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еля государства. </w:t>
      </w:r>
      <w:r w:rsidRPr="00B2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66DC" w:rsidRDefault="00B266DC" w:rsidP="00B26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E43CF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266DC">
        <w:rPr>
          <w:rFonts w:ascii="Times New Roman" w:eastAsia="Times New Roman" w:hAnsi="Times New Roman" w:cs="Times New Roman"/>
          <w:sz w:val="24"/>
          <w:szCs w:val="24"/>
          <w:lang w:eastAsia="ru-RU"/>
        </w:rPr>
        <w:t>.2.Избрать членами наблюдательного совета:</w:t>
      </w:r>
    </w:p>
    <w:p w:rsidR="007D6A9E" w:rsidRDefault="001F09D7" w:rsidP="00B26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94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A31FE" w:rsidRPr="005E1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6A9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Галыга Наталья Ивановна – специалист Общества 1 категории</w:t>
      </w:r>
    </w:p>
    <w:p w:rsidR="001F09D7" w:rsidRDefault="001F09D7" w:rsidP="00B26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A3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6A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Павлович Павел Сергеевич – инженер-энергетик </w:t>
      </w:r>
      <w:r w:rsidR="000057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</w:p>
    <w:p w:rsidR="00E57542" w:rsidRPr="00B266DC" w:rsidRDefault="00E57542" w:rsidP="00B26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6.3.Включить в наблюдательный совет двух представителей государства, назначенных органом, осуществляющим владельческий надзор.</w:t>
      </w:r>
    </w:p>
    <w:p w:rsidR="007F7CD4" w:rsidRPr="00B266DC" w:rsidRDefault="00B266DC" w:rsidP="00B26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E43CF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266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5754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266DC">
        <w:rPr>
          <w:rFonts w:ascii="Times New Roman" w:eastAsia="Times New Roman" w:hAnsi="Times New Roman" w:cs="Times New Roman"/>
          <w:sz w:val="24"/>
          <w:szCs w:val="24"/>
          <w:lang w:eastAsia="ru-RU"/>
        </w:rPr>
        <w:t>.Количественный состав ревизионной комиссии ОАО «Г</w:t>
      </w:r>
      <w:r w:rsidR="001F09D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АСТРОНОМ</w:t>
      </w:r>
      <w:r w:rsidRPr="00B2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</w:t>
      </w:r>
      <w:r w:rsidR="001F09D7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ЛЕСК»</w:t>
      </w:r>
      <w:r w:rsidRPr="00B2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- 2 чел.</w:t>
      </w:r>
    </w:p>
    <w:p w:rsidR="00B266DC" w:rsidRDefault="00B266DC" w:rsidP="00B26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E43CF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57542">
        <w:rPr>
          <w:rFonts w:ascii="Times New Roman" w:eastAsia="Times New Roman" w:hAnsi="Times New Roman" w:cs="Times New Roman"/>
          <w:sz w:val="24"/>
          <w:szCs w:val="24"/>
          <w:lang w:eastAsia="ru-RU"/>
        </w:rPr>
        <w:t>.5</w:t>
      </w:r>
      <w:r w:rsidRPr="00B266DC">
        <w:rPr>
          <w:rFonts w:ascii="Times New Roman" w:eastAsia="Times New Roman" w:hAnsi="Times New Roman" w:cs="Times New Roman"/>
          <w:sz w:val="24"/>
          <w:szCs w:val="24"/>
          <w:lang w:eastAsia="ru-RU"/>
        </w:rPr>
        <w:t>.Избрать  членами ревизионной комиссии:</w:t>
      </w:r>
    </w:p>
    <w:p w:rsidR="00B266DC" w:rsidRDefault="004877F4" w:rsidP="00B26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35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52D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Семененко Инну Юрьевну</w:t>
      </w:r>
    </w:p>
    <w:p w:rsidR="004877F4" w:rsidRDefault="004877F4" w:rsidP="00B26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35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352D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Букрееву Ларису Васильевну</w:t>
      </w:r>
    </w:p>
    <w:p w:rsidR="0089012B" w:rsidRDefault="0089012B" w:rsidP="00B266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266DC" w:rsidRPr="00B266DC" w:rsidRDefault="00B266DC" w:rsidP="00B266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266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Вопрос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</w:t>
      </w:r>
    </w:p>
    <w:p w:rsidR="007D6A9E" w:rsidRPr="00B266DC" w:rsidRDefault="00B266DC" w:rsidP="00B26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6DC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«Утверждение  вознаграждений членов наблюдательного совета</w:t>
      </w:r>
      <w:r w:rsidR="003D7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ревизионной комиссии</w:t>
      </w:r>
      <w:r w:rsidRPr="00B266D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B266DC" w:rsidRPr="00B266DC" w:rsidRDefault="00B266DC" w:rsidP="00B266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266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Решение:</w:t>
      </w:r>
    </w:p>
    <w:p w:rsidR="00B266DC" w:rsidRPr="00B266DC" w:rsidRDefault="00E43CF7" w:rsidP="00B26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266DC" w:rsidRPr="00B266DC">
        <w:rPr>
          <w:rFonts w:ascii="Times New Roman" w:eastAsia="Times New Roman" w:hAnsi="Times New Roman" w:cs="Times New Roman"/>
          <w:sz w:val="24"/>
          <w:szCs w:val="24"/>
          <w:lang w:eastAsia="ru-RU"/>
        </w:rPr>
        <w:t>.1.В соответствии с нормами Указа Президента Республики Беларусь от 19 февраля                  2008 года №100 «О некоторых вопросах владельческого надзора» установить ежеквартальные выплаты вознаграждений членам наблюдательного совета за выполнение возложенных на них обязанностей в зависимости от результатов работы общества</w:t>
      </w:r>
      <w:r w:rsidR="003A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7D6A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 чистой прибыли)</w:t>
      </w:r>
      <w:r w:rsidR="00B266DC" w:rsidRPr="00B2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фактического участия в работе наблюдательного совета </w:t>
      </w:r>
      <w:r w:rsidR="007D6A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B266DC" w:rsidRPr="00B266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размерах:</w:t>
      </w:r>
    </w:p>
    <w:p w:rsidR="00B266DC" w:rsidRPr="00B266DC" w:rsidRDefault="00B266DC" w:rsidP="00B266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6DC">
        <w:rPr>
          <w:rFonts w:ascii="Times New Roman" w:eastAsia="Calibri" w:hAnsi="Times New Roman" w:cs="Times New Roman"/>
          <w:sz w:val="24"/>
          <w:szCs w:val="24"/>
        </w:rPr>
        <w:t>Рентабельность с начала отчетного года,% до 10 включительно:</w:t>
      </w:r>
    </w:p>
    <w:p w:rsidR="00B266DC" w:rsidRPr="00B266DC" w:rsidRDefault="00B266DC" w:rsidP="00B266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6DC">
        <w:rPr>
          <w:rFonts w:ascii="Times New Roman" w:eastAsia="Calibri" w:hAnsi="Times New Roman" w:cs="Times New Roman"/>
          <w:sz w:val="24"/>
          <w:szCs w:val="24"/>
        </w:rPr>
        <w:lastRenderedPageBreak/>
        <w:t>председателю наблюдательного совета, членам наблюдательного совета  – по</w:t>
      </w:r>
      <w:r w:rsidR="00D60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6A9E">
        <w:rPr>
          <w:rFonts w:ascii="Times New Roman" w:eastAsia="Calibri" w:hAnsi="Times New Roman" w:cs="Times New Roman"/>
          <w:sz w:val="24"/>
          <w:szCs w:val="24"/>
        </w:rPr>
        <w:t>20</w:t>
      </w:r>
      <w:r w:rsidRPr="00B266DC">
        <w:rPr>
          <w:rFonts w:ascii="Times New Roman" w:eastAsia="Calibri" w:hAnsi="Times New Roman" w:cs="Times New Roman"/>
          <w:sz w:val="24"/>
          <w:szCs w:val="24"/>
        </w:rPr>
        <w:t xml:space="preserve"> базовых величин;</w:t>
      </w:r>
    </w:p>
    <w:p w:rsidR="00B266DC" w:rsidRPr="00B266DC" w:rsidRDefault="00B266DC" w:rsidP="00B266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6DC">
        <w:rPr>
          <w:rFonts w:ascii="Times New Roman" w:eastAsia="Calibri" w:hAnsi="Times New Roman" w:cs="Times New Roman"/>
          <w:sz w:val="24"/>
          <w:szCs w:val="24"/>
        </w:rPr>
        <w:t>Рентабельность с начала отчетного года,% свыше 10:</w:t>
      </w:r>
    </w:p>
    <w:p w:rsidR="00B266DC" w:rsidRPr="00B266DC" w:rsidRDefault="00B266DC" w:rsidP="00B266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6DC">
        <w:rPr>
          <w:rFonts w:ascii="Times New Roman" w:eastAsia="Calibri" w:hAnsi="Times New Roman" w:cs="Times New Roman"/>
          <w:sz w:val="24"/>
          <w:szCs w:val="24"/>
        </w:rPr>
        <w:t xml:space="preserve">Председателю наблюдательного совета, членам наблюдательного совета  -  по </w:t>
      </w:r>
      <w:r w:rsidR="007D6A9E">
        <w:rPr>
          <w:rFonts w:ascii="Times New Roman" w:eastAsia="Calibri" w:hAnsi="Times New Roman" w:cs="Times New Roman"/>
          <w:sz w:val="24"/>
          <w:szCs w:val="24"/>
        </w:rPr>
        <w:t>25</w:t>
      </w:r>
      <w:r w:rsidRPr="00B266DC">
        <w:rPr>
          <w:rFonts w:ascii="Times New Roman" w:eastAsia="Calibri" w:hAnsi="Times New Roman" w:cs="Times New Roman"/>
          <w:sz w:val="24"/>
          <w:szCs w:val="24"/>
        </w:rPr>
        <w:t xml:space="preserve"> базовых величин.</w:t>
      </w:r>
    </w:p>
    <w:p w:rsidR="00B266DC" w:rsidRPr="00B266DC" w:rsidRDefault="00E43CF7" w:rsidP="00B266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B266DC" w:rsidRPr="00B266DC">
        <w:rPr>
          <w:rFonts w:ascii="Times New Roman" w:eastAsia="Calibri" w:hAnsi="Times New Roman" w:cs="Times New Roman"/>
          <w:sz w:val="24"/>
          <w:szCs w:val="24"/>
        </w:rPr>
        <w:t>.2.Установить выплаты</w:t>
      </w:r>
      <w:r w:rsidR="003A0449">
        <w:rPr>
          <w:rFonts w:ascii="Times New Roman" w:eastAsia="Calibri" w:hAnsi="Times New Roman" w:cs="Times New Roman"/>
          <w:sz w:val="24"/>
          <w:szCs w:val="24"/>
        </w:rPr>
        <w:t xml:space="preserve"> (при наличии чистой прибыли)</w:t>
      </w:r>
      <w:r w:rsidR="00B266DC" w:rsidRPr="00B266DC">
        <w:rPr>
          <w:rFonts w:ascii="Times New Roman" w:eastAsia="Calibri" w:hAnsi="Times New Roman" w:cs="Times New Roman"/>
          <w:sz w:val="24"/>
          <w:szCs w:val="24"/>
        </w:rPr>
        <w:t xml:space="preserve"> членам ревизионной комиссии </w:t>
      </w:r>
      <w:r w:rsidR="003A0449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="00B266DC" w:rsidRPr="00B266DC">
        <w:rPr>
          <w:rFonts w:ascii="Times New Roman" w:eastAsia="Calibri" w:hAnsi="Times New Roman" w:cs="Times New Roman"/>
          <w:sz w:val="24"/>
          <w:szCs w:val="24"/>
        </w:rPr>
        <w:t xml:space="preserve">с периодичностью один раз </w:t>
      </w:r>
      <w:r w:rsidR="007F7CD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B266DC" w:rsidRPr="00B266DC">
        <w:rPr>
          <w:rFonts w:ascii="Times New Roman" w:eastAsia="Calibri" w:hAnsi="Times New Roman" w:cs="Times New Roman"/>
          <w:sz w:val="24"/>
          <w:szCs w:val="24"/>
        </w:rPr>
        <w:t>в квартал по результатам проверок  в следующих размерах:</w:t>
      </w:r>
    </w:p>
    <w:p w:rsidR="00B266DC" w:rsidRPr="00B266DC" w:rsidRDefault="00B266DC" w:rsidP="00B266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6DC">
        <w:rPr>
          <w:rFonts w:ascii="Times New Roman" w:eastAsia="Calibri" w:hAnsi="Times New Roman" w:cs="Times New Roman"/>
          <w:sz w:val="24"/>
          <w:szCs w:val="24"/>
        </w:rPr>
        <w:t>Председателю ревизионной комиссии, член</w:t>
      </w:r>
      <w:r w:rsidR="003A0449">
        <w:rPr>
          <w:rFonts w:ascii="Times New Roman" w:eastAsia="Calibri" w:hAnsi="Times New Roman" w:cs="Times New Roman"/>
          <w:sz w:val="24"/>
          <w:szCs w:val="24"/>
        </w:rPr>
        <w:t>ам</w:t>
      </w:r>
      <w:r w:rsidRPr="00B266DC">
        <w:rPr>
          <w:rFonts w:ascii="Times New Roman" w:eastAsia="Calibri" w:hAnsi="Times New Roman" w:cs="Times New Roman"/>
          <w:sz w:val="24"/>
          <w:szCs w:val="24"/>
        </w:rPr>
        <w:t xml:space="preserve"> ревизионной комиссии - по </w:t>
      </w:r>
      <w:r w:rsidR="007D6A9E">
        <w:rPr>
          <w:rFonts w:ascii="Times New Roman" w:eastAsia="Calibri" w:hAnsi="Times New Roman" w:cs="Times New Roman"/>
          <w:sz w:val="24"/>
          <w:szCs w:val="24"/>
        </w:rPr>
        <w:t>4</w:t>
      </w:r>
      <w:r w:rsidRPr="00B266DC">
        <w:rPr>
          <w:rFonts w:ascii="Times New Roman" w:eastAsia="Calibri" w:hAnsi="Times New Roman" w:cs="Times New Roman"/>
          <w:sz w:val="24"/>
          <w:szCs w:val="24"/>
        </w:rPr>
        <w:t xml:space="preserve"> базовы</w:t>
      </w:r>
      <w:r w:rsidR="003A0449">
        <w:rPr>
          <w:rFonts w:ascii="Times New Roman" w:eastAsia="Calibri" w:hAnsi="Times New Roman" w:cs="Times New Roman"/>
          <w:sz w:val="24"/>
          <w:szCs w:val="24"/>
        </w:rPr>
        <w:t>е</w:t>
      </w:r>
      <w:r w:rsidRPr="00B266DC">
        <w:rPr>
          <w:rFonts w:ascii="Times New Roman" w:eastAsia="Calibri" w:hAnsi="Times New Roman" w:cs="Times New Roman"/>
          <w:sz w:val="24"/>
          <w:szCs w:val="24"/>
        </w:rPr>
        <w:t xml:space="preserve"> величин</w:t>
      </w:r>
      <w:r w:rsidR="003A0449">
        <w:rPr>
          <w:rFonts w:ascii="Times New Roman" w:eastAsia="Calibri" w:hAnsi="Times New Roman" w:cs="Times New Roman"/>
          <w:sz w:val="24"/>
          <w:szCs w:val="24"/>
        </w:rPr>
        <w:t>ы</w:t>
      </w:r>
      <w:r w:rsidRPr="00B266D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266DC" w:rsidRPr="00B266DC" w:rsidRDefault="00E43CF7" w:rsidP="00B266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B266DC" w:rsidRPr="00B266DC">
        <w:rPr>
          <w:rFonts w:ascii="Times New Roman" w:eastAsia="Calibri" w:hAnsi="Times New Roman" w:cs="Times New Roman"/>
          <w:sz w:val="24"/>
          <w:szCs w:val="24"/>
        </w:rPr>
        <w:t>.3.Указанное вознаграждение выплачивается Обществом:</w:t>
      </w:r>
    </w:p>
    <w:p w:rsidR="00B266DC" w:rsidRPr="00B266DC" w:rsidRDefault="00B266DC" w:rsidP="00B266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6DC">
        <w:rPr>
          <w:rFonts w:ascii="Times New Roman" w:eastAsia="Calibri" w:hAnsi="Times New Roman" w:cs="Times New Roman"/>
          <w:sz w:val="24"/>
          <w:szCs w:val="24"/>
        </w:rPr>
        <w:t>- членам наблюдательного совета – по представлению председателя наблюдательного совета;</w:t>
      </w:r>
    </w:p>
    <w:p w:rsidR="00B266DC" w:rsidRPr="00B266DC" w:rsidRDefault="00B266DC" w:rsidP="00B266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6DC">
        <w:rPr>
          <w:rFonts w:ascii="Times New Roman" w:eastAsia="Calibri" w:hAnsi="Times New Roman" w:cs="Times New Roman"/>
          <w:sz w:val="24"/>
          <w:szCs w:val="24"/>
        </w:rPr>
        <w:t xml:space="preserve">- членам ревизионной комиссии – по представлению председателя ревизионной комиссии. </w:t>
      </w:r>
    </w:p>
    <w:p w:rsidR="00264DF4" w:rsidRDefault="00264DF4" w:rsidP="00264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64DF4" w:rsidRDefault="00264DF4" w:rsidP="00264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266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Вопрос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8</w:t>
      </w:r>
    </w:p>
    <w:p w:rsidR="00F35EC9" w:rsidRDefault="00F35EC9" w:rsidP="00F35EC9">
      <w:pPr>
        <w:pStyle w:val="a5"/>
        <w:rPr>
          <w:rFonts w:ascii="Times New Roman" w:hAnsi="Times New Roman"/>
          <w:sz w:val="24"/>
          <w:szCs w:val="24"/>
        </w:rPr>
      </w:pPr>
      <w:r w:rsidRPr="00F35EC9">
        <w:rPr>
          <w:rFonts w:ascii="Times New Roman" w:hAnsi="Times New Roman"/>
          <w:sz w:val="24"/>
          <w:szCs w:val="24"/>
        </w:rPr>
        <w:t>«Утверждение изменений в Устав ОАО «ГАСТРОНОМ «БЛЕСК»</w:t>
      </w:r>
      <w:r>
        <w:rPr>
          <w:rFonts w:ascii="Times New Roman" w:hAnsi="Times New Roman"/>
          <w:sz w:val="24"/>
          <w:szCs w:val="24"/>
        </w:rPr>
        <w:t>.</w:t>
      </w:r>
    </w:p>
    <w:p w:rsidR="00E43CF7" w:rsidRPr="00F35F39" w:rsidRDefault="00F35F39" w:rsidP="00F35EC9">
      <w:pPr>
        <w:pStyle w:val="a5"/>
        <w:rPr>
          <w:rFonts w:ascii="Times New Roman" w:hAnsi="Times New Roman"/>
          <w:b/>
          <w:sz w:val="24"/>
          <w:szCs w:val="24"/>
          <w:u w:val="single"/>
        </w:rPr>
      </w:pPr>
      <w:r w:rsidRPr="00F35F39">
        <w:rPr>
          <w:rFonts w:ascii="Times New Roman" w:hAnsi="Times New Roman"/>
          <w:b/>
          <w:sz w:val="24"/>
          <w:szCs w:val="24"/>
          <w:u w:val="single"/>
        </w:rPr>
        <w:t>Решение:</w:t>
      </w:r>
    </w:p>
    <w:p w:rsidR="00F35EC9" w:rsidRPr="00F35EC9" w:rsidRDefault="00E43CF7" w:rsidP="00F35EC9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</w:t>
      </w:r>
      <w:r w:rsidR="00F35EC9" w:rsidRPr="00F35EC9">
        <w:rPr>
          <w:rFonts w:ascii="Times New Roman" w:hAnsi="Times New Roman"/>
          <w:sz w:val="24"/>
          <w:szCs w:val="24"/>
        </w:rPr>
        <w:t xml:space="preserve">Пункт 16 главы 4 «УСТАВНЫЙ ФОНД, АКЦИИ ОБЩЕСТВА»  изложить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F35EC9" w:rsidRPr="00F35EC9">
        <w:rPr>
          <w:rFonts w:ascii="Times New Roman" w:hAnsi="Times New Roman"/>
          <w:sz w:val="24"/>
          <w:szCs w:val="24"/>
        </w:rPr>
        <w:t xml:space="preserve"> в следующей редакции:</w:t>
      </w:r>
    </w:p>
    <w:p w:rsidR="00F35EC9" w:rsidRPr="00F35EC9" w:rsidRDefault="00F35EC9" w:rsidP="00F35EC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35EC9">
        <w:rPr>
          <w:rFonts w:ascii="Times New Roman" w:hAnsi="Times New Roman"/>
          <w:sz w:val="24"/>
          <w:szCs w:val="24"/>
        </w:rPr>
        <w:t xml:space="preserve">«16. Уставный фонд Общества составляет 107 074 рублей 80 копеек (Сто семь тысяч семьдесят четыре рубля  80 копеек). </w:t>
      </w:r>
    </w:p>
    <w:p w:rsidR="00F35EC9" w:rsidRPr="00F35EC9" w:rsidRDefault="00F35EC9" w:rsidP="00F35EC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35EC9">
        <w:rPr>
          <w:rFonts w:ascii="Times New Roman" w:hAnsi="Times New Roman"/>
          <w:sz w:val="24"/>
          <w:szCs w:val="24"/>
        </w:rPr>
        <w:t xml:space="preserve">          Уставный фонд разделен на 254 940 простых (обыкновенных) акций номинальной стоимостью 0 рублей 42 копейки каждая.</w:t>
      </w:r>
    </w:p>
    <w:p w:rsidR="00F35EC9" w:rsidRPr="00F35EC9" w:rsidRDefault="00F35EC9" w:rsidP="00F35EC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35EC9">
        <w:rPr>
          <w:rFonts w:ascii="Times New Roman" w:hAnsi="Times New Roman"/>
          <w:sz w:val="24"/>
          <w:szCs w:val="24"/>
        </w:rPr>
        <w:t xml:space="preserve">          Акции Общества эмитируются в бездокументарной форме.».   </w:t>
      </w:r>
    </w:p>
    <w:p w:rsidR="00F35EC9" w:rsidRPr="00F35EC9" w:rsidRDefault="00F35EC9" w:rsidP="00F35EC9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F35EC9" w:rsidRDefault="00F35EC9" w:rsidP="00F35EC9">
      <w:pPr>
        <w:pStyle w:val="a5"/>
        <w:jc w:val="both"/>
        <w:rPr>
          <w:rFonts w:ascii="Times New Roman" w:hAnsi="Times New Roman"/>
          <w:sz w:val="28"/>
          <w:szCs w:val="28"/>
        </w:rPr>
      </w:pPr>
    </w:p>
    <w:sectPr w:rsidR="00F35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987"/>
    <w:rsid w:val="00005725"/>
    <w:rsid w:val="00065F90"/>
    <w:rsid w:val="000834C4"/>
    <w:rsid w:val="00085E5A"/>
    <w:rsid w:val="0010008D"/>
    <w:rsid w:val="00125047"/>
    <w:rsid w:val="00126B47"/>
    <w:rsid w:val="00167C64"/>
    <w:rsid w:val="001B3C59"/>
    <w:rsid w:val="001E707A"/>
    <w:rsid w:val="001F0051"/>
    <w:rsid w:val="001F09D7"/>
    <w:rsid w:val="002015D5"/>
    <w:rsid w:val="0020277C"/>
    <w:rsid w:val="00203239"/>
    <w:rsid w:val="00223008"/>
    <w:rsid w:val="002352D6"/>
    <w:rsid w:val="00235C02"/>
    <w:rsid w:val="00247844"/>
    <w:rsid w:val="00255E64"/>
    <w:rsid w:val="00264174"/>
    <w:rsid w:val="00264DF4"/>
    <w:rsid w:val="00267054"/>
    <w:rsid w:val="002C7FDA"/>
    <w:rsid w:val="0037519A"/>
    <w:rsid w:val="003949CD"/>
    <w:rsid w:val="003A0449"/>
    <w:rsid w:val="003A12DC"/>
    <w:rsid w:val="003A7063"/>
    <w:rsid w:val="003D7F4F"/>
    <w:rsid w:val="003E12EE"/>
    <w:rsid w:val="003F623D"/>
    <w:rsid w:val="00452806"/>
    <w:rsid w:val="004540F7"/>
    <w:rsid w:val="00455141"/>
    <w:rsid w:val="004626DC"/>
    <w:rsid w:val="004877F4"/>
    <w:rsid w:val="004A5876"/>
    <w:rsid w:val="004C280C"/>
    <w:rsid w:val="004E34C7"/>
    <w:rsid w:val="004E3F50"/>
    <w:rsid w:val="004F2C45"/>
    <w:rsid w:val="005638DB"/>
    <w:rsid w:val="005B6EC1"/>
    <w:rsid w:val="005C4FBF"/>
    <w:rsid w:val="005E0D9D"/>
    <w:rsid w:val="005E1946"/>
    <w:rsid w:val="005F37E3"/>
    <w:rsid w:val="005F5A6A"/>
    <w:rsid w:val="00624A95"/>
    <w:rsid w:val="00653356"/>
    <w:rsid w:val="0066471C"/>
    <w:rsid w:val="006A57B9"/>
    <w:rsid w:val="006B1F80"/>
    <w:rsid w:val="00737083"/>
    <w:rsid w:val="00763325"/>
    <w:rsid w:val="007848D0"/>
    <w:rsid w:val="007D6A9E"/>
    <w:rsid w:val="007E5654"/>
    <w:rsid w:val="007F7CD4"/>
    <w:rsid w:val="00837401"/>
    <w:rsid w:val="0086407B"/>
    <w:rsid w:val="0089012B"/>
    <w:rsid w:val="008A08E0"/>
    <w:rsid w:val="008B3C94"/>
    <w:rsid w:val="00920BBA"/>
    <w:rsid w:val="00935A19"/>
    <w:rsid w:val="00974426"/>
    <w:rsid w:val="00990A99"/>
    <w:rsid w:val="009F4620"/>
    <w:rsid w:val="00A15B17"/>
    <w:rsid w:val="00A27E54"/>
    <w:rsid w:val="00A35987"/>
    <w:rsid w:val="00A458B2"/>
    <w:rsid w:val="00AA31FE"/>
    <w:rsid w:val="00AB5F04"/>
    <w:rsid w:val="00AE02B8"/>
    <w:rsid w:val="00B10955"/>
    <w:rsid w:val="00B21CB1"/>
    <w:rsid w:val="00B266DC"/>
    <w:rsid w:val="00B37383"/>
    <w:rsid w:val="00BD3004"/>
    <w:rsid w:val="00BD7B4F"/>
    <w:rsid w:val="00C242F4"/>
    <w:rsid w:val="00C42FCF"/>
    <w:rsid w:val="00CD1A80"/>
    <w:rsid w:val="00CF289A"/>
    <w:rsid w:val="00CF616E"/>
    <w:rsid w:val="00D03DBE"/>
    <w:rsid w:val="00D11744"/>
    <w:rsid w:val="00D25C56"/>
    <w:rsid w:val="00D27BAF"/>
    <w:rsid w:val="00D60FB6"/>
    <w:rsid w:val="00DB0455"/>
    <w:rsid w:val="00DC1AA2"/>
    <w:rsid w:val="00DC6C6B"/>
    <w:rsid w:val="00E43CF7"/>
    <w:rsid w:val="00E44DCF"/>
    <w:rsid w:val="00E57542"/>
    <w:rsid w:val="00E762B3"/>
    <w:rsid w:val="00EA1A13"/>
    <w:rsid w:val="00F11E79"/>
    <w:rsid w:val="00F2513C"/>
    <w:rsid w:val="00F33483"/>
    <w:rsid w:val="00F35EC9"/>
    <w:rsid w:val="00F35F39"/>
    <w:rsid w:val="00F83A6C"/>
    <w:rsid w:val="00FE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C5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35EC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C5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35EC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0D674-DDCA-4B63-96F0-644BA5D27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Блеск</Company>
  <LinksUpToDate>false</LinksUpToDate>
  <CharactersWithSpaces>7129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Зарплата</dc:creator>
  <cp:keywords/>
  <dc:description/>
  <cp:lastModifiedBy>Зарплата</cp:lastModifiedBy>
  <cp:revision>2</cp:revision>
  <cp:lastPrinted>2024-02-05T10:45:00Z</cp:lastPrinted>
  <dcterms:created xsi:type="dcterms:W3CDTF">2024-04-01T05:14:00Z</dcterms:created>
  <dcterms:modified xsi:type="dcterms:W3CDTF">2024-04-01T05:14:00Z</dcterms:modified>
</cp:coreProperties>
</file>